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01" w:rsidRPr="00DB3B01" w:rsidRDefault="00DB3B01" w:rsidP="00DB3B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B01">
        <w:rPr>
          <w:rFonts w:ascii="Times New Roman" w:hAnsi="Times New Roman" w:cs="Times New Roman"/>
          <w:color w:val="000000"/>
          <w:sz w:val="28"/>
          <w:szCs w:val="28"/>
        </w:rPr>
        <w:t>МИНИСТЕРСТВО ПРОСВЕЩЕНИЯ РОССИЙСКОЙ ФЕДЕРАЦИИ</w:t>
      </w:r>
    </w:p>
    <w:p w:rsidR="00DB3B01" w:rsidRPr="00DB3B01" w:rsidRDefault="00DB3B01" w:rsidP="00DB3B0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fcb9eec2-6d9c-4e95-acb9-9498587751c9"/>
      <w:r w:rsidRPr="00DB3B01"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и науки Хабаровского кра</w:t>
      </w:r>
      <w:bookmarkEnd w:id="0"/>
      <w:r w:rsidRPr="00DB3B01">
        <w:rPr>
          <w:rFonts w:ascii="Times New Roman" w:hAnsi="Times New Roman" w:cs="Times New Roman"/>
          <w:color w:val="000000"/>
          <w:sz w:val="28"/>
          <w:szCs w:val="28"/>
        </w:rPr>
        <w:t>я</w:t>
      </w:r>
    </w:p>
    <w:p w:rsidR="00DB3B01" w:rsidRPr="00DB3B01" w:rsidRDefault="00DB3B01" w:rsidP="00DB3B01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B3B01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образования, молодёжной политики и спорта </w:t>
      </w:r>
    </w:p>
    <w:p w:rsidR="00DB3B01" w:rsidRPr="00DB3B01" w:rsidRDefault="00DB3B01" w:rsidP="00DB3B0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DB3B01">
        <w:rPr>
          <w:rFonts w:ascii="Times New Roman" w:hAnsi="Times New Roman" w:cs="Times New Roman"/>
          <w:color w:val="000000"/>
          <w:sz w:val="28"/>
          <w:szCs w:val="28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DB3B01" w:rsidRPr="00DB3B01" w:rsidRDefault="00DB3B01" w:rsidP="00DB3B0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DB3B01">
        <w:rPr>
          <w:rFonts w:ascii="Times New Roman" w:hAnsi="Times New Roman" w:cs="Times New Roman"/>
          <w:color w:val="000000"/>
          <w:sz w:val="28"/>
          <w:szCs w:val="28"/>
        </w:rPr>
        <w:t>МБОУ НОШ №1 п. Эльбан</w:t>
      </w:r>
    </w:p>
    <w:p w:rsidR="00DB3B01" w:rsidRPr="00DB3B01" w:rsidRDefault="00DB3B01" w:rsidP="00DB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3B01" w:rsidRPr="00DB3B01" w:rsidRDefault="00DB3B01" w:rsidP="00DB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3B01" w:rsidRPr="00DB3B01" w:rsidRDefault="00DB3B01" w:rsidP="00DB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B3B01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DB3B01">
        <w:rPr>
          <w:rFonts w:ascii="Times New Roman" w:hAnsi="Times New Roman" w:cs="Times New Roman"/>
          <w:sz w:val="28"/>
          <w:szCs w:val="28"/>
        </w:rPr>
        <w:tab/>
      </w:r>
      <w:r w:rsidRPr="00DB3B01">
        <w:rPr>
          <w:rFonts w:ascii="Times New Roman" w:hAnsi="Times New Roman" w:cs="Times New Roman"/>
          <w:sz w:val="28"/>
          <w:szCs w:val="28"/>
        </w:rPr>
        <w:tab/>
      </w:r>
      <w:r w:rsidRPr="00DB3B01">
        <w:rPr>
          <w:rFonts w:ascii="Times New Roman" w:hAnsi="Times New Roman" w:cs="Times New Roman"/>
          <w:sz w:val="28"/>
          <w:szCs w:val="28"/>
        </w:rPr>
        <w:tab/>
      </w:r>
      <w:r w:rsidRPr="00DB3B01">
        <w:rPr>
          <w:rFonts w:ascii="Times New Roman" w:hAnsi="Times New Roman" w:cs="Times New Roman"/>
          <w:sz w:val="28"/>
          <w:szCs w:val="28"/>
        </w:rPr>
        <w:tab/>
      </w:r>
      <w:r w:rsidRPr="00DB3B01">
        <w:rPr>
          <w:rFonts w:ascii="Times New Roman" w:hAnsi="Times New Roman" w:cs="Times New Roman"/>
          <w:sz w:val="28"/>
          <w:szCs w:val="28"/>
        </w:rPr>
        <w:tab/>
      </w:r>
      <w:r w:rsidRPr="00DB3B01">
        <w:rPr>
          <w:rFonts w:ascii="Times New Roman" w:hAnsi="Times New Roman" w:cs="Times New Roman"/>
          <w:sz w:val="28"/>
          <w:szCs w:val="28"/>
        </w:rPr>
        <w:tab/>
      </w:r>
      <w:r w:rsidRPr="00DB3B01">
        <w:rPr>
          <w:rFonts w:ascii="Times New Roman" w:hAnsi="Times New Roman" w:cs="Times New Roman"/>
          <w:sz w:val="28"/>
          <w:szCs w:val="28"/>
        </w:rPr>
        <w:tab/>
      </w:r>
      <w:r w:rsidRPr="00DB3B0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3B01">
        <w:rPr>
          <w:rFonts w:ascii="Times New Roman" w:hAnsi="Times New Roman" w:cs="Times New Roman"/>
          <w:sz w:val="28"/>
          <w:szCs w:val="28"/>
        </w:rPr>
        <w:t>УТВЕРЖДЕНА</w:t>
      </w:r>
    </w:p>
    <w:p w:rsidR="00DB3B01" w:rsidRPr="00DB3B01" w:rsidRDefault="00DB3B01" w:rsidP="00DB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советом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B3B01">
        <w:rPr>
          <w:rFonts w:ascii="Times New Roman" w:hAnsi="Times New Roman" w:cs="Times New Roman"/>
          <w:sz w:val="28"/>
          <w:szCs w:val="28"/>
        </w:rPr>
        <w:t>приказом директора</w:t>
      </w:r>
    </w:p>
    <w:p w:rsidR="00DB3B01" w:rsidRPr="00DB3B01" w:rsidRDefault="00670CA8" w:rsidP="00DB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</w:t>
      </w:r>
      <w:r w:rsidR="00DB3B01" w:rsidRPr="00DB3B01">
        <w:rPr>
          <w:rFonts w:ascii="Times New Roman" w:hAnsi="Times New Roman" w:cs="Times New Roman"/>
          <w:sz w:val="28"/>
          <w:szCs w:val="28"/>
        </w:rPr>
        <w:t>.08.202</w:t>
      </w:r>
      <w:r>
        <w:rPr>
          <w:rFonts w:ascii="Times New Roman" w:hAnsi="Times New Roman" w:cs="Times New Roman"/>
          <w:sz w:val="28"/>
          <w:szCs w:val="28"/>
        </w:rPr>
        <w:t>5 г. № 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от 28</w:t>
      </w:r>
      <w:r w:rsidR="00DB3B01" w:rsidRPr="00DB3B01">
        <w:rPr>
          <w:rFonts w:ascii="Times New Roman" w:hAnsi="Times New Roman" w:cs="Times New Roman"/>
          <w:sz w:val="28"/>
          <w:szCs w:val="28"/>
        </w:rPr>
        <w:t>.08.202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DB3B01" w:rsidRPr="00DB3B01">
        <w:rPr>
          <w:rFonts w:ascii="Times New Roman" w:hAnsi="Times New Roman" w:cs="Times New Roman"/>
          <w:sz w:val="28"/>
          <w:szCs w:val="28"/>
        </w:rPr>
        <w:t xml:space="preserve"> г. №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DB3B01" w:rsidRPr="00DB3B01">
        <w:rPr>
          <w:rFonts w:ascii="Times New Roman" w:hAnsi="Times New Roman" w:cs="Times New Roman"/>
          <w:sz w:val="28"/>
          <w:szCs w:val="28"/>
        </w:rPr>
        <w:t>5-Д</w:t>
      </w:r>
    </w:p>
    <w:p w:rsidR="007F4A58" w:rsidRDefault="007F4A58" w:rsidP="00DB3B01">
      <w:pPr>
        <w:spacing w:after="0"/>
        <w:rPr>
          <w:rFonts w:ascii="Calibri" w:hAnsi="Calibri"/>
        </w:rPr>
      </w:pPr>
    </w:p>
    <w:p w:rsidR="007F4A58" w:rsidRDefault="007F4A58" w:rsidP="007F4A58"/>
    <w:p w:rsidR="007F4A58" w:rsidRDefault="007F4A58" w:rsidP="007F4A58"/>
    <w:p w:rsidR="007F4A58" w:rsidRDefault="007F4A58" w:rsidP="007F4A58"/>
    <w:p w:rsidR="007F4A58" w:rsidRDefault="007F4A58" w:rsidP="007F4A5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7F4A58" w:rsidRDefault="007F4A58" w:rsidP="007F4A5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7F4A58" w:rsidRDefault="007F4A58" w:rsidP="007F4A5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Рабочая программа</w:t>
      </w:r>
    </w:p>
    <w:p w:rsidR="007F4A58" w:rsidRDefault="007F4A58" w:rsidP="007F4A5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по внеурочной деятельности</w:t>
      </w:r>
    </w:p>
    <w:p w:rsidR="007F4A58" w:rsidRDefault="007F4A58" w:rsidP="007F4A5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«</w:t>
      </w:r>
      <w:r w:rsidR="00670CA8">
        <w:rPr>
          <w:rFonts w:ascii="Times New Roman" w:hAnsi="Times New Roman"/>
          <w:b/>
          <w:sz w:val="40"/>
          <w:szCs w:val="28"/>
        </w:rPr>
        <w:t>Подвижные игры</w:t>
      </w:r>
      <w:r>
        <w:rPr>
          <w:rFonts w:ascii="Times New Roman" w:hAnsi="Times New Roman"/>
          <w:b/>
          <w:sz w:val="40"/>
          <w:szCs w:val="28"/>
        </w:rPr>
        <w:t>»</w:t>
      </w:r>
    </w:p>
    <w:p w:rsidR="007F4A58" w:rsidRDefault="007F4A58" w:rsidP="00822546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 xml:space="preserve">(срок реализации </w:t>
      </w:r>
      <w:r w:rsidR="00472046">
        <w:rPr>
          <w:rFonts w:ascii="Times New Roman" w:hAnsi="Times New Roman"/>
          <w:b/>
          <w:sz w:val="40"/>
          <w:szCs w:val="28"/>
        </w:rPr>
        <w:t>1 год</w:t>
      </w:r>
      <w:r>
        <w:rPr>
          <w:rFonts w:ascii="Times New Roman" w:hAnsi="Times New Roman"/>
          <w:b/>
          <w:sz w:val="40"/>
          <w:szCs w:val="28"/>
        </w:rPr>
        <w:t>)</w:t>
      </w:r>
    </w:p>
    <w:p w:rsidR="007F4A58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</w:p>
    <w:p w:rsidR="007F4A58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7F4A58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7F4A58" w:rsidRPr="006116EC" w:rsidRDefault="00472046" w:rsidP="007C2B22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8"/>
          <w:szCs w:val="26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 w:rsidR="007F4A58" w:rsidRPr="006116EC">
        <w:rPr>
          <w:rFonts w:ascii="Times New Roman" w:hAnsi="Times New Roman"/>
          <w:color w:val="000000"/>
          <w:spacing w:val="3"/>
          <w:sz w:val="28"/>
          <w:szCs w:val="26"/>
        </w:rPr>
        <w:t>Разработана</w:t>
      </w:r>
    </w:p>
    <w:p w:rsidR="007F4A58" w:rsidRPr="006116EC" w:rsidRDefault="007C2B22" w:rsidP="007C2B22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ind w:left="5664"/>
        <w:jc w:val="right"/>
        <w:rPr>
          <w:rFonts w:ascii="Times New Roman" w:hAnsi="Times New Roman"/>
          <w:color w:val="000000"/>
          <w:spacing w:val="3"/>
          <w:sz w:val="28"/>
          <w:szCs w:val="26"/>
        </w:rPr>
      </w:pP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>Васильевой В.П.</w:t>
      </w:r>
    </w:p>
    <w:p w:rsidR="007C2B22" w:rsidRPr="006116EC" w:rsidRDefault="007C2B22" w:rsidP="007C2B22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8"/>
          <w:szCs w:val="26"/>
        </w:rPr>
      </w:pP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="00C34AA2">
        <w:rPr>
          <w:rFonts w:ascii="Times New Roman" w:hAnsi="Times New Roman"/>
          <w:color w:val="000000"/>
          <w:spacing w:val="3"/>
          <w:sz w:val="28"/>
          <w:szCs w:val="26"/>
        </w:rPr>
        <w:t>у</w:t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>чителем физической культуры</w:t>
      </w:r>
    </w:p>
    <w:p w:rsidR="007F4A58" w:rsidRPr="006116EC" w:rsidRDefault="007F4A58" w:rsidP="007C2B22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8"/>
          <w:szCs w:val="26"/>
        </w:rPr>
      </w:pP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 xml:space="preserve"> </w:t>
      </w:r>
    </w:p>
    <w:p w:rsidR="007F4A58" w:rsidRPr="006116EC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32"/>
          <w:szCs w:val="28"/>
        </w:rPr>
      </w:pPr>
    </w:p>
    <w:p w:rsidR="007F4A58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7F4A58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472046" w:rsidRDefault="00472046" w:rsidP="007F4A5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472046" w:rsidRDefault="00472046" w:rsidP="007F4A5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26C60" w:rsidRDefault="00026C60" w:rsidP="007F4A5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7F4A58" w:rsidRPr="007F4A58" w:rsidRDefault="007F4A58" w:rsidP="007F4A5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</w:t>
      </w:r>
      <w:r w:rsidR="007C71CB">
        <w:rPr>
          <w:rFonts w:ascii="Times New Roman" w:hAnsi="Times New Roman"/>
          <w:sz w:val="26"/>
          <w:szCs w:val="26"/>
        </w:rPr>
        <w:t>5</w:t>
      </w:r>
      <w:r w:rsidR="00C34AA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г.</w:t>
      </w:r>
    </w:p>
    <w:p w:rsidR="007F4A58" w:rsidRDefault="007F4A58" w:rsidP="007F4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6"/>
        </w:rPr>
      </w:pPr>
      <w:r w:rsidRPr="006116EC">
        <w:rPr>
          <w:rFonts w:ascii="Times New Roman" w:hAnsi="Times New Roman"/>
          <w:b/>
          <w:iCs/>
          <w:sz w:val="28"/>
          <w:szCs w:val="26"/>
        </w:rPr>
        <w:lastRenderedPageBreak/>
        <w:t>Пояснительная записка</w:t>
      </w:r>
    </w:p>
    <w:p w:rsidR="000D4510" w:rsidRPr="006116EC" w:rsidRDefault="000D4510" w:rsidP="007F4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6"/>
        </w:rPr>
      </w:pPr>
    </w:p>
    <w:p w:rsidR="007C2B22" w:rsidRDefault="006A49DF" w:rsidP="0082254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C2B22">
        <w:rPr>
          <w:sz w:val="28"/>
          <w:szCs w:val="28"/>
        </w:rPr>
        <w:t>Рабочая программа</w:t>
      </w:r>
      <w:r w:rsidR="008357DA">
        <w:rPr>
          <w:sz w:val="28"/>
          <w:szCs w:val="28"/>
        </w:rPr>
        <w:t xml:space="preserve"> </w:t>
      </w:r>
      <w:r w:rsidRPr="007C2B22">
        <w:rPr>
          <w:sz w:val="28"/>
          <w:szCs w:val="28"/>
        </w:rPr>
        <w:t xml:space="preserve"> «</w:t>
      </w:r>
      <w:r w:rsidR="008357DA">
        <w:rPr>
          <w:sz w:val="28"/>
          <w:szCs w:val="28"/>
        </w:rPr>
        <w:t>Подвижные игры</w:t>
      </w:r>
      <w:r w:rsidRPr="007C2B22">
        <w:rPr>
          <w:sz w:val="28"/>
          <w:szCs w:val="28"/>
        </w:rPr>
        <w:t xml:space="preserve">» разработана на основе </w:t>
      </w:r>
      <w:r w:rsidR="00867DFA">
        <w:rPr>
          <w:sz w:val="28"/>
          <w:szCs w:val="28"/>
        </w:rPr>
        <w:t xml:space="preserve">ФГОС </w:t>
      </w:r>
      <w:r w:rsidRPr="007C2B22">
        <w:rPr>
          <w:sz w:val="28"/>
          <w:szCs w:val="28"/>
        </w:rPr>
        <w:t>основной образовательной программы начального общего образования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</w:t>
      </w:r>
      <w:r w:rsidR="007C2B22" w:rsidRPr="007C2B22">
        <w:rPr>
          <w:sz w:val="28"/>
          <w:szCs w:val="28"/>
        </w:rPr>
        <w:t xml:space="preserve">. </w:t>
      </w:r>
      <w:r w:rsidR="007C2B22" w:rsidRPr="007C2B22">
        <w:rPr>
          <w:color w:val="000000"/>
          <w:sz w:val="28"/>
          <w:szCs w:val="28"/>
        </w:rPr>
        <w:t>Данная программа служит для организации внеурочной деятельности младших школьников.</w:t>
      </w:r>
      <w:r w:rsidR="007C2B22">
        <w:rPr>
          <w:color w:val="000000"/>
          <w:sz w:val="28"/>
          <w:szCs w:val="28"/>
        </w:rPr>
        <w:t xml:space="preserve"> </w:t>
      </w:r>
    </w:p>
    <w:p w:rsidR="007C2B22" w:rsidRDefault="007C2B22" w:rsidP="0082254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C2B22">
        <w:rPr>
          <w:color w:val="000000"/>
          <w:sz w:val="28"/>
          <w:szCs w:val="28"/>
        </w:rPr>
        <w:t xml:space="preserve">Программа </w:t>
      </w:r>
      <w:r w:rsidR="008357DA" w:rsidRPr="007C2B22">
        <w:rPr>
          <w:sz w:val="28"/>
          <w:szCs w:val="28"/>
        </w:rPr>
        <w:t>«</w:t>
      </w:r>
      <w:r w:rsidR="008357DA">
        <w:rPr>
          <w:sz w:val="28"/>
          <w:szCs w:val="28"/>
        </w:rPr>
        <w:t>Подвижные игры</w:t>
      </w:r>
      <w:r w:rsidR="008357DA" w:rsidRPr="007C2B22">
        <w:rPr>
          <w:sz w:val="28"/>
          <w:szCs w:val="28"/>
        </w:rPr>
        <w:t xml:space="preserve">» </w:t>
      </w:r>
      <w:r w:rsidRPr="007C2B22">
        <w:rPr>
          <w:color w:val="000000"/>
          <w:sz w:val="28"/>
          <w:szCs w:val="28"/>
        </w:rPr>
        <w:t>имеет спортивно-оздоровительную направленность.</w:t>
      </w:r>
    </w:p>
    <w:p w:rsidR="007C2B22" w:rsidRPr="007C2B22" w:rsidRDefault="007C2B22" w:rsidP="0082254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7C2B22">
        <w:rPr>
          <w:color w:val="000000"/>
          <w:sz w:val="28"/>
          <w:szCs w:val="28"/>
          <w:shd w:val="clear" w:color="auto" w:fill="FFFFFF"/>
        </w:rPr>
        <w:t>По содержанию все подвижные игры классически лаконичны, выразительны и доступны детям. Правильно организованные подвижные игры должны оказывать благотворное влияние на рост, развитие и укрепление костно-связочного аппарата, мышечной системы, на формирование правильной осанки детей. Благодаря этому большое значение приобретают подвижные игры, вовлекающие в разнообразную, преимущественно динамическую, работу различные крупные и мелкие мышцы тела.</w:t>
      </w:r>
    </w:p>
    <w:p w:rsidR="007C2B22" w:rsidRPr="007C2B22" w:rsidRDefault="007C2B22" w:rsidP="0082254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C2B22">
        <w:rPr>
          <w:color w:val="000000"/>
          <w:sz w:val="28"/>
          <w:szCs w:val="28"/>
          <w:shd w:val="clear" w:color="auto" w:fill="FFFFFF"/>
        </w:rPr>
        <w:t>Подвижные игры являются лучшим средством активного отдыха после напряжённой умственной работы. Игровая деятельность развивает и укрепляет основные группы мышц и тем самым способствует улучшению здоровья. Движения, входящие в подвижные игры, по своему содержанию и форме очень просты, естественны, понятны и доступны восприятию и выполнению.</w:t>
      </w:r>
    </w:p>
    <w:p w:rsidR="007C2B22" w:rsidRPr="007B4AEB" w:rsidRDefault="000E0B0B" w:rsidP="008225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7B4AE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Цель</w:t>
      </w:r>
      <w:r w:rsidR="006A49DF" w:rsidRPr="007B4AE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ю программы является</w:t>
      </w:r>
      <w:r w:rsidRPr="007B4AE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:</w:t>
      </w:r>
      <w:r w:rsidR="006A49DF" w:rsidRPr="007B4AE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</w:p>
    <w:p w:rsidR="007B4AEB" w:rsidRPr="007B4AEB" w:rsidRDefault="007B4AEB" w:rsidP="00822546">
      <w:pPr>
        <w:pStyle w:val="a5"/>
        <w:shd w:val="clear" w:color="auto" w:fill="FFFFFF"/>
        <w:spacing w:before="0" w:beforeAutospacing="0" w:after="0" w:afterAutospacing="0" w:line="229" w:lineRule="atLeast"/>
        <w:jc w:val="both"/>
        <w:rPr>
          <w:color w:val="212529"/>
          <w:sz w:val="28"/>
          <w:szCs w:val="28"/>
        </w:rPr>
      </w:pPr>
      <w:r w:rsidRPr="007B4AEB">
        <w:rPr>
          <w:color w:val="000000"/>
          <w:sz w:val="28"/>
          <w:szCs w:val="28"/>
        </w:rPr>
        <w:t>- обогащение представлений детей о разнообразии подвижных игр и возможности использовать их при организации досуга;</w:t>
      </w:r>
    </w:p>
    <w:p w:rsidR="007B4AEB" w:rsidRPr="007B4AEB" w:rsidRDefault="007B4AEB" w:rsidP="00822546">
      <w:pPr>
        <w:pStyle w:val="a5"/>
        <w:shd w:val="clear" w:color="auto" w:fill="FFFFFF"/>
        <w:spacing w:before="0" w:beforeAutospacing="0" w:after="0" w:afterAutospacing="0" w:line="229" w:lineRule="atLeast"/>
        <w:jc w:val="both"/>
        <w:rPr>
          <w:color w:val="212529"/>
          <w:sz w:val="28"/>
          <w:szCs w:val="28"/>
        </w:rPr>
      </w:pPr>
      <w:r w:rsidRPr="007B4AEB">
        <w:rPr>
          <w:color w:val="000000"/>
          <w:sz w:val="28"/>
          <w:szCs w:val="28"/>
        </w:rPr>
        <w:t>- воспитание культуры игрового общения, ценностного отношения к подвижным играм как к проявлению здорового образа жизни;</w:t>
      </w:r>
    </w:p>
    <w:p w:rsidR="007B4AEB" w:rsidRPr="007B4AEB" w:rsidRDefault="007B4AEB" w:rsidP="00822546">
      <w:pPr>
        <w:pStyle w:val="a5"/>
        <w:shd w:val="clear" w:color="auto" w:fill="FFFFFF"/>
        <w:spacing w:before="0" w:beforeAutospacing="0" w:after="0" w:afterAutospacing="0" w:line="229" w:lineRule="atLeast"/>
        <w:jc w:val="both"/>
        <w:rPr>
          <w:color w:val="212529"/>
          <w:sz w:val="28"/>
          <w:szCs w:val="28"/>
        </w:rPr>
      </w:pPr>
      <w:r w:rsidRPr="007B4AEB">
        <w:rPr>
          <w:color w:val="212529"/>
          <w:sz w:val="28"/>
          <w:szCs w:val="28"/>
        </w:rPr>
        <w:t>- </w:t>
      </w:r>
      <w:r w:rsidRPr="007B4AEB">
        <w:rPr>
          <w:color w:val="000000"/>
          <w:sz w:val="28"/>
          <w:szCs w:val="28"/>
        </w:rPr>
        <w:t>обучение способам овладения различными элементами спортивно-оздоровительной деятельности;</w:t>
      </w:r>
    </w:p>
    <w:p w:rsidR="007B4AEB" w:rsidRPr="007B4AEB" w:rsidRDefault="007B4AEB" w:rsidP="00822546">
      <w:pPr>
        <w:pStyle w:val="a5"/>
        <w:shd w:val="clear" w:color="auto" w:fill="FFFFFF"/>
        <w:spacing w:before="0" w:beforeAutospacing="0" w:after="0" w:afterAutospacing="0" w:line="229" w:lineRule="atLeast"/>
        <w:jc w:val="both"/>
        <w:rPr>
          <w:color w:val="212529"/>
          <w:sz w:val="28"/>
          <w:szCs w:val="28"/>
        </w:rPr>
      </w:pPr>
      <w:r w:rsidRPr="007B4AEB">
        <w:rPr>
          <w:color w:val="000000"/>
          <w:sz w:val="28"/>
          <w:szCs w:val="28"/>
        </w:rPr>
        <w:t>- формирование жизненно важных двигательных умений и практических навыков, развитие способности управлять движениями собственного тела;</w:t>
      </w:r>
    </w:p>
    <w:p w:rsidR="007B4AEB" w:rsidRPr="007B4AEB" w:rsidRDefault="007B4AEB" w:rsidP="00822546">
      <w:pPr>
        <w:pStyle w:val="a5"/>
        <w:shd w:val="clear" w:color="auto" w:fill="FFFFFF"/>
        <w:spacing w:before="0" w:beforeAutospacing="0" w:after="0" w:afterAutospacing="0" w:line="229" w:lineRule="atLeast"/>
        <w:jc w:val="both"/>
        <w:rPr>
          <w:color w:val="212529"/>
          <w:sz w:val="28"/>
          <w:szCs w:val="28"/>
        </w:rPr>
      </w:pPr>
      <w:r w:rsidRPr="007B4AEB">
        <w:rPr>
          <w:color w:val="000000"/>
          <w:sz w:val="28"/>
          <w:szCs w:val="28"/>
        </w:rPr>
        <w:t>- воспитание дисциплинированности, доброжелательного отношения к товарищам, умения сотрудничать со сверстниками, согласовывать собственное поведение с поведением других детей.</w:t>
      </w:r>
    </w:p>
    <w:p w:rsidR="000E0B0B" w:rsidRDefault="007F4A58" w:rsidP="008225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6"/>
          <w:lang w:eastAsia="ru-RU"/>
        </w:rPr>
      </w:pPr>
      <w:r w:rsidRPr="00AA104A">
        <w:rPr>
          <w:rFonts w:ascii="Times New Roman" w:eastAsia="Times New Roman" w:hAnsi="Times New Roman" w:cs="Times New Roman"/>
          <w:b/>
          <w:bCs/>
          <w:color w:val="212121"/>
          <w:sz w:val="28"/>
          <w:szCs w:val="26"/>
          <w:lang w:eastAsia="ru-RU"/>
        </w:rPr>
        <w:t>Задачи</w:t>
      </w:r>
      <w:r w:rsidR="00AA104A" w:rsidRPr="00AA104A">
        <w:rPr>
          <w:rFonts w:ascii="Times New Roman" w:eastAsia="Times New Roman" w:hAnsi="Times New Roman" w:cs="Times New Roman"/>
          <w:b/>
          <w:bCs/>
          <w:color w:val="212121"/>
          <w:sz w:val="28"/>
          <w:szCs w:val="26"/>
          <w:lang w:eastAsia="ru-RU"/>
        </w:rPr>
        <w:t xml:space="preserve"> программы</w:t>
      </w:r>
      <w:r w:rsidR="000E0B0B" w:rsidRPr="00AA104A">
        <w:rPr>
          <w:rFonts w:ascii="Times New Roman" w:eastAsia="Times New Roman" w:hAnsi="Times New Roman" w:cs="Times New Roman"/>
          <w:b/>
          <w:bCs/>
          <w:color w:val="212121"/>
          <w:sz w:val="28"/>
          <w:szCs w:val="26"/>
          <w:lang w:eastAsia="ru-RU"/>
        </w:rPr>
        <w:t>:</w:t>
      </w:r>
    </w:p>
    <w:p w:rsidR="00AA104A" w:rsidRPr="004B2C57" w:rsidRDefault="00AA104A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u w:val="single"/>
          <w:lang w:eastAsia="ru-RU"/>
        </w:rPr>
      </w:pP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u w:val="single"/>
          <w:lang w:eastAsia="ru-RU"/>
        </w:rPr>
        <w:t>Образовательные:</w:t>
      </w:r>
    </w:p>
    <w:p w:rsidR="00AA104A" w:rsidRPr="004B2C57" w:rsidRDefault="00AA104A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- формирование знаний и представлений о здоровом образе жизни;</w:t>
      </w:r>
    </w:p>
    <w:p w:rsidR="00AA104A" w:rsidRPr="004B2C57" w:rsidRDefault="00AA104A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- обучение правилам поведения в процессе коллективных действий;</w:t>
      </w:r>
    </w:p>
    <w:p w:rsidR="00AA104A" w:rsidRPr="004B2C57" w:rsidRDefault="00AA104A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- расширение кругозора </w:t>
      </w:r>
      <w:r w:rsidR="00796D37"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младших</w:t>
      </w: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школьников</w:t>
      </w:r>
      <w:r w:rsidR="00796D37"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.</w:t>
      </w:r>
    </w:p>
    <w:p w:rsidR="00796D37" w:rsidRPr="004B2C57" w:rsidRDefault="00796D37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u w:val="single"/>
          <w:lang w:eastAsia="ru-RU"/>
        </w:rPr>
      </w:pP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u w:val="single"/>
          <w:lang w:eastAsia="ru-RU"/>
        </w:rPr>
        <w:t>Развивающие:</w:t>
      </w:r>
    </w:p>
    <w:p w:rsidR="007B4AEB" w:rsidRPr="004B2C57" w:rsidRDefault="00796D37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развитие познавательного интереса к народным играм, включение в познавательную деятельность;</w:t>
      </w:r>
    </w:p>
    <w:p w:rsidR="00796D37" w:rsidRPr="004B2C57" w:rsidRDefault="00796D37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развитие активности, самостоятельности, ответственности;</w:t>
      </w:r>
    </w:p>
    <w:p w:rsidR="00796D37" w:rsidRPr="004B2C57" w:rsidRDefault="00796D37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развитие статистического и динамического равновесия, развитие глазомера и чувства расстояния;</w:t>
      </w:r>
    </w:p>
    <w:p w:rsidR="00796D37" w:rsidRPr="004B2C57" w:rsidRDefault="00796D37" w:rsidP="007B4A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- развитие внимательности, как черты характера, свойства личности.</w:t>
      </w:r>
    </w:p>
    <w:p w:rsidR="00796D37" w:rsidRPr="004B2C57" w:rsidRDefault="00796D37" w:rsidP="007B4A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Воспитательные</w:t>
      </w: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</w:t>
      </w:r>
    </w:p>
    <w:p w:rsidR="00796D37" w:rsidRPr="004B2C57" w:rsidRDefault="00796D37" w:rsidP="007B4A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воспитание чувства коллективизма;</w:t>
      </w:r>
    </w:p>
    <w:p w:rsidR="00796D37" w:rsidRPr="004B2C57" w:rsidRDefault="00796D37" w:rsidP="007B4A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</w:t>
      </w:r>
      <w:r w:rsidR="004B2C57"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формирование установки на здоровый образ жизни;</w:t>
      </w:r>
    </w:p>
    <w:p w:rsidR="006116EC" w:rsidRDefault="004B2C57" w:rsidP="00611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воспитание бережного отношения к народным традициям.</w:t>
      </w:r>
    </w:p>
    <w:p w:rsidR="004B2C57" w:rsidRPr="006116EC" w:rsidRDefault="00472046" w:rsidP="006116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</w:pPr>
      <w:r w:rsidRPr="006116EC"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  <w:t xml:space="preserve">На реализацию рабочей программы </w:t>
      </w:r>
      <w:r w:rsidR="008357DA" w:rsidRPr="008357DA">
        <w:rPr>
          <w:rFonts w:ascii="Times New Roman" w:hAnsi="Times New Roman" w:cs="Times New Roman"/>
          <w:sz w:val="28"/>
          <w:szCs w:val="28"/>
        </w:rPr>
        <w:t>«Подвижные игры»</w:t>
      </w:r>
      <w:r w:rsidR="008357DA" w:rsidRPr="007C2B22">
        <w:rPr>
          <w:sz w:val="28"/>
          <w:szCs w:val="28"/>
        </w:rPr>
        <w:t xml:space="preserve"> </w:t>
      </w:r>
      <w:r w:rsidR="006116EC"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  <w:t>во 2</w:t>
      </w:r>
      <w:r w:rsidR="001247E6"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  <w:t>-3</w:t>
      </w:r>
      <w:r w:rsidR="006116EC"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  <w:t xml:space="preserve"> класс</w:t>
      </w:r>
      <w:r w:rsidR="001247E6"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  <w:t>ах</w:t>
      </w:r>
      <w:r w:rsidR="006116EC"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  <w:t xml:space="preserve"> отводится 34 часа (1 раз в неделю).</w:t>
      </w:r>
    </w:p>
    <w:p w:rsidR="007F4A58" w:rsidRDefault="00644844" w:rsidP="004B2C57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6"/>
          <w:lang w:eastAsia="ru-RU"/>
        </w:rPr>
      </w:pPr>
      <w:r w:rsidRPr="006116EC"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  <w:t xml:space="preserve">Направление: </w:t>
      </w:r>
      <w:r w:rsidR="004B2C57" w:rsidRPr="006116EC">
        <w:rPr>
          <w:rFonts w:ascii="Times New Roman" w:eastAsia="Times New Roman" w:hAnsi="Times New Roman" w:cs="Times New Roman"/>
          <w:color w:val="212121"/>
          <w:sz w:val="28"/>
          <w:szCs w:val="26"/>
          <w:lang w:eastAsia="ru-RU"/>
        </w:rPr>
        <w:t>спортивно-оздоровительное.</w:t>
      </w:r>
    </w:p>
    <w:p w:rsidR="006116EC" w:rsidRPr="006116EC" w:rsidRDefault="006116EC" w:rsidP="004B2C57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6"/>
          <w:lang w:eastAsia="ru-RU"/>
        </w:rPr>
      </w:pPr>
      <w:r w:rsidRPr="006116EC"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  <w:t xml:space="preserve">Виды деятельности: </w:t>
      </w:r>
      <w:r>
        <w:rPr>
          <w:rFonts w:ascii="Times New Roman" w:eastAsia="Times New Roman" w:hAnsi="Times New Roman" w:cs="Times New Roman"/>
          <w:color w:val="212121"/>
          <w:sz w:val="28"/>
          <w:szCs w:val="26"/>
          <w:lang w:eastAsia="ru-RU"/>
        </w:rPr>
        <w:t>игровая, познавательная.</w:t>
      </w:r>
    </w:p>
    <w:p w:rsidR="006116EC" w:rsidRPr="006116EC" w:rsidRDefault="006116EC" w:rsidP="004B2C57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</w:pPr>
      <w:r w:rsidRPr="006116EC"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  <w:t>Планируемые результаты:</w:t>
      </w:r>
    </w:p>
    <w:p w:rsidR="004B2C57" w:rsidRPr="001553B5" w:rsidRDefault="004A1FD8" w:rsidP="006116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553B5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Личностные</w:t>
      </w:r>
      <w:r w:rsidRPr="001553B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3B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</w:t>
      </w: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проявлять положительные качества личности и управлять своими эмоциями в различных (нестандартных) ситуациях и условиях;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553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проявлять дисциплинированность, трудолюбие и упорство в достижении поставленных целей;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3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бескорыстную помощь своим сверстникам, находить с ними общий язык и общие интересы;</w:t>
      </w:r>
    </w:p>
    <w:p w:rsidR="000B1330" w:rsidRPr="001553B5" w:rsidRDefault="000B1330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установка на здоровый образ жизни.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Регулятивные: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принимать и сохранять </w:t>
      </w:r>
      <w:r w:rsidR="001553B5" w:rsidRPr="001553B5">
        <w:rPr>
          <w:rFonts w:ascii="Times New Roman" w:hAnsi="Times New Roman" w:cs="Times New Roman"/>
          <w:bCs/>
          <w:kern w:val="36"/>
          <w:sz w:val="28"/>
          <w:szCs w:val="28"/>
        </w:rPr>
        <w:t xml:space="preserve">учебную </w:t>
      </w: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задачу;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адекватно воспринимать предложения и оценку;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оценивать п</w:t>
      </w:r>
      <w:r w:rsidR="001553B5" w:rsidRPr="001553B5">
        <w:rPr>
          <w:rFonts w:ascii="Times New Roman" w:hAnsi="Times New Roman" w:cs="Times New Roman"/>
          <w:bCs/>
          <w:kern w:val="36"/>
          <w:sz w:val="28"/>
          <w:szCs w:val="28"/>
        </w:rPr>
        <w:t>равильность выполнения действий;</w:t>
      </w:r>
    </w:p>
    <w:p w:rsidR="001553B5" w:rsidRPr="001553B5" w:rsidRDefault="001553B5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различать способ и результат действия;</w:t>
      </w:r>
    </w:p>
    <w:p w:rsidR="001553B5" w:rsidRPr="001553B5" w:rsidRDefault="001553B5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планировать свои действия в соответствии с поставленной задачей и условиями её реализации.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Познавательные:</w:t>
      </w:r>
    </w:p>
    <w:p w:rsidR="000B1330" w:rsidRPr="001553B5" w:rsidRDefault="000B1330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соблюдение правил взаимодействия с игроками;</w:t>
      </w:r>
    </w:p>
    <w:p w:rsidR="000B1330" w:rsidRPr="001553B5" w:rsidRDefault="000B1330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 xml:space="preserve">- </w:t>
      </w:r>
      <w:r w:rsidR="001553B5" w:rsidRPr="001553B5">
        <w:rPr>
          <w:rFonts w:ascii="Times New Roman" w:hAnsi="Times New Roman" w:cs="Times New Roman"/>
          <w:bCs/>
          <w:kern w:val="36"/>
          <w:sz w:val="28"/>
          <w:szCs w:val="28"/>
        </w:rPr>
        <w:t>принимать творческие решения в процессе игр или соревнований.</w:t>
      </w:r>
    </w:p>
    <w:p w:rsidR="001553B5" w:rsidRPr="001553B5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  <w:t>Коммуникативные:</w:t>
      </w:r>
    </w:p>
    <w:p w:rsidR="001553B5" w:rsidRPr="001553B5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адекватно использовать коммуникативные, в первую очередь речевые, средства для решения различных задач;</w:t>
      </w:r>
    </w:p>
    <w:p w:rsidR="001553B5" w:rsidRPr="001553B5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учитывать разные мнения и стремиться к координации различных позиций в сотрудничестве;</w:t>
      </w:r>
    </w:p>
    <w:p w:rsidR="001553B5" w:rsidRPr="001553B5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400D18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использовать речь для регуляции своего действия;</w:t>
      </w:r>
    </w:p>
    <w:p w:rsidR="001553B5" w:rsidRPr="001553B5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32CC4" w:rsidRDefault="00472046" w:rsidP="00932CC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 w:rsidRPr="003D49A5">
        <w:rPr>
          <w:rFonts w:ascii="Times New Roman" w:eastAsia="Times New Roman" w:hAnsi="Times New Roman" w:cs="Times New Roman"/>
          <w:b/>
          <w:sz w:val="28"/>
          <w:szCs w:val="26"/>
        </w:rPr>
        <w:lastRenderedPageBreak/>
        <w:t>Содержание п</w:t>
      </w:r>
      <w:bookmarkStart w:id="2" w:name="_GoBack"/>
      <w:bookmarkEnd w:id="2"/>
      <w:r w:rsidRPr="003D49A5">
        <w:rPr>
          <w:rFonts w:ascii="Times New Roman" w:eastAsia="Times New Roman" w:hAnsi="Times New Roman" w:cs="Times New Roman"/>
          <w:b/>
          <w:sz w:val="28"/>
          <w:szCs w:val="26"/>
        </w:rPr>
        <w:t>рограммы</w:t>
      </w:r>
      <w:r w:rsidR="003D49A5">
        <w:rPr>
          <w:rFonts w:ascii="Times New Roman" w:eastAsia="Times New Roman" w:hAnsi="Times New Roman" w:cs="Times New Roman"/>
          <w:b/>
          <w:sz w:val="28"/>
          <w:szCs w:val="26"/>
        </w:rPr>
        <w:t>.</w:t>
      </w:r>
    </w:p>
    <w:p w:rsidR="00932CC4" w:rsidRDefault="00932CC4" w:rsidP="003D49A5">
      <w:pPr>
        <w:pStyle w:val="c90"/>
        <w:shd w:val="clear" w:color="auto" w:fill="FFFFFF"/>
        <w:spacing w:before="0" w:beforeAutospacing="0" w:after="0" w:afterAutospacing="0"/>
        <w:ind w:right="122"/>
        <w:rPr>
          <w:rStyle w:val="c21"/>
          <w:color w:val="000000"/>
          <w:sz w:val="28"/>
          <w:szCs w:val="28"/>
        </w:rPr>
      </w:pPr>
    </w:p>
    <w:p w:rsidR="003D49A5" w:rsidRPr="00932CC4" w:rsidRDefault="003D49A5" w:rsidP="00822546">
      <w:pPr>
        <w:pStyle w:val="c90"/>
        <w:shd w:val="clear" w:color="auto" w:fill="FFFFFF"/>
        <w:spacing w:before="0" w:beforeAutospacing="0" w:after="0" w:afterAutospacing="0"/>
        <w:ind w:right="122" w:firstLine="567"/>
        <w:jc w:val="both"/>
        <w:rPr>
          <w:color w:val="000000"/>
          <w:sz w:val="28"/>
          <w:szCs w:val="28"/>
        </w:rPr>
      </w:pPr>
      <w:r w:rsidRPr="00932CC4">
        <w:rPr>
          <w:rStyle w:val="c21"/>
          <w:color w:val="000000"/>
          <w:sz w:val="28"/>
          <w:szCs w:val="28"/>
        </w:rPr>
        <w:t xml:space="preserve">Содержание программы является полноценным </w:t>
      </w:r>
      <w:r w:rsidR="00E955F9" w:rsidRPr="00932CC4">
        <w:rPr>
          <w:rStyle w:val="c21"/>
          <w:color w:val="000000"/>
          <w:sz w:val="28"/>
          <w:szCs w:val="28"/>
        </w:rPr>
        <w:t>дополнением и взаимосвязано</w:t>
      </w:r>
      <w:r w:rsidRPr="00932CC4">
        <w:rPr>
          <w:rStyle w:val="c21"/>
          <w:color w:val="000000"/>
          <w:sz w:val="28"/>
          <w:szCs w:val="28"/>
        </w:rPr>
        <w:t xml:space="preserve"> с учебной программой по физической культуре.  Во время проведения подвижных игр с целью подготовки организма к активному отдыху выполняются упражнения, изученные на уроках физической культуры. Таким образом, совершенствуются изученные навыки.</w:t>
      </w:r>
    </w:p>
    <w:p w:rsidR="003D49A5" w:rsidRPr="00932CC4" w:rsidRDefault="003D49A5" w:rsidP="00822546">
      <w:pPr>
        <w:pStyle w:val="c90"/>
        <w:shd w:val="clear" w:color="auto" w:fill="FFFFFF"/>
        <w:spacing w:before="0" w:beforeAutospacing="0" w:after="0" w:afterAutospacing="0"/>
        <w:ind w:right="120" w:firstLine="567"/>
        <w:jc w:val="both"/>
        <w:rPr>
          <w:color w:val="000000"/>
          <w:sz w:val="28"/>
          <w:szCs w:val="28"/>
        </w:rPr>
      </w:pPr>
      <w:r w:rsidRPr="00932CC4">
        <w:rPr>
          <w:rStyle w:val="c21"/>
          <w:color w:val="000000"/>
          <w:sz w:val="28"/>
          <w:szCs w:val="28"/>
        </w:rPr>
        <w:t>Соотношение организованной и самостоятельной частей не должно являться строго регламентированным. Однако обязательными являются организованные начало и конец занятия. Для учащихся начальных классов на самостоятельные игры и развлечения рекомендуется отводить 35 - 50% времени занятий. При этом руководящая роль учителя является обязательной. Он должен разъяснять учащимся задачи занятия, знакомить с их содержанием.</w:t>
      </w:r>
    </w:p>
    <w:p w:rsidR="003D49A5" w:rsidRPr="00932CC4" w:rsidRDefault="003D49A5" w:rsidP="00822546">
      <w:pPr>
        <w:pStyle w:val="c4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32CC4">
        <w:rPr>
          <w:rStyle w:val="c21"/>
          <w:color w:val="000000"/>
          <w:sz w:val="28"/>
          <w:szCs w:val="28"/>
        </w:rPr>
        <w:t>При проведении занятий в основном используются игровой и соревновательный методы.</w:t>
      </w:r>
    </w:p>
    <w:p w:rsidR="003D49A5" w:rsidRPr="00932CC4" w:rsidRDefault="003D49A5" w:rsidP="00822546">
      <w:pPr>
        <w:pStyle w:val="c90"/>
        <w:shd w:val="clear" w:color="auto" w:fill="FFFFFF"/>
        <w:spacing w:before="0" w:beforeAutospacing="0" w:after="0" w:afterAutospacing="0"/>
        <w:ind w:right="124" w:firstLine="567"/>
        <w:jc w:val="both"/>
        <w:rPr>
          <w:color w:val="000000"/>
          <w:sz w:val="28"/>
          <w:szCs w:val="28"/>
        </w:rPr>
      </w:pPr>
      <w:r w:rsidRPr="00932CC4">
        <w:rPr>
          <w:rStyle w:val="c21"/>
          <w:color w:val="000000"/>
          <w:sz w:val="28"/>
          <w:szCs w:val="28"/>
        </w:rPr>
        <w:t>Каждый спортивный час начинается с организационного выхода к месту занятий. С целью подготовки организма школьников к предстоящей физической нагрузке в начале каждого занятия проводятся ходьба, бег в медленном темпе, общеразвивающие упражнения.</w:t>
      </w:r>
    </w:p>
    <w:p w:rsidR="003D49A5" w:rsidRPr="00932CC4" w:rsidRDefault="00E955F9" w:rsidP="008225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2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Содержание спортивного часа составляют упражнения общеразвивающего характера, упражнения в ходьбе, беге, прыжках, метании, лазании. Используются различные эстафеты, игровые упражнения, подвижные игры большой, малой и средней интенсивности. Занятия кружка разнообразны, доступны возрастным особенностям и возможностям младших школьников.</w:t>
      </w:r>
    </w:p>
    <w:p w:rsidR="00932CC4" w:rsidRDefault="00932CC4" w:rsidP="0082254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CC4">
        <w:rPr>
          <w:sz w:val="28"/>
          <w:szCs w:val="28"/>
        </w:rPr>
        <w:t>Подвижные игры различаются и по их двигательному содержанию: игры с бегом, прыжками, метанием и др. По степени физической нагрузки, которую получает каждый играющий, различают игры большой, средней и малой подвижности. К играм большой подвижности относятся те, в которых одновременно участвует вся группа детей и построены они в основном на таких движениях, как бег и прыжки. Играми средней подвижности называют такие, в которых тоже активно участвует вся группа, но характер движений, играющих относительно спокойный (ходьба, передача предметов) или движение выполняется подгруппами. В играх малой подвижности движения выполняются в медленном темпе, к тому же интенсивность их незначительна.</w:t>
      </w:r>
    </w:p>
    <w:p w:rsidR="008A179D" w:rsidRPr="00932CC4" w:rsidRDefault="008A179D" w:rsidP="0082254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D49A5" w:rsidRPr="00932CC4" w:rsidRDefault="003D49A5" w:rsidP="00E955F9">
      <w:pPr>
        <w:spacing w:after="0" w:line="339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49A5" w:rsidRDefault="003D49A5" w:rsidP="00472046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D49A5" w:rsidRDefault="003D49A5" w:rsidP="00472046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562"/>
        <w:gridCol w:w="4110"/>
        <w:gridCol w:w="2336"/>
        <w:gridCol w:w="2337"/>
      </w:tblGrid>
      <w:tr w:rsidR="005A2F38" w:rsidTr="005A2F38">
        <w:tc>
          <w:tcPr>
            <w:tcW w:w="562" w:type="dxa"/>
          </w:tcPr>
          <w:p w:rsidR="005A2F38" w:rsidRPr="005A2F38" w:rsidRDefault="005A2F38" w:rsidP="005A2F3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A2F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5A2F38" w:rsidRPr="005A2F38" w:rsidRDefault="005A2F38" w:rsidP="005A2F3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A2F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программы</w:t>
            </w:r>
          </w:p>
        </w:tc>
        <w:tc>
          <w:tcPr>
            <w:tcW w:w="2336" w:type="dxa"/>
          </w:tcPr>
          <w:p w:rsidR="005A2F38" w:rsidRPr="005A2F38" w:rsidRDefault="001247E6" w:rsidP="005A2F3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5A2F38" w:rsidRPr="005A2F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  <w:tc>
          <w:tcPr>
            <w:tcW w:w="2337" w:type="dxa"/>
          </w:tcPr>
          <w:p w:rsidR="005A2F38" w:rsidRPr="005A2F38" w:rsidRDefault="001247E6" w:rsidP="005A2F3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5A2F38" w:rsidRPr="005A2F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5A2F38" w:rsidTr="005A2F38">
        <w:tc>
          <w:tcPr>
            <w:tcW w:w="562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элементами бега</w:t>
            </w:r>
          </w:p>
        </w:tc>
        <w:tc>
          <w:tcPr>
            <w:tcW w:w="2336" w:type="dxa"/>
          </w:tcPr>
          <w:p w:rsidR="005A2F38" w:rsidRPr="002D32B5" w:rsidRDefault="002B00DF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  <w:r w:rsidR="00BE4ED8">
              <w:rPr>
                <w:rFonts w:ascii="Times New Roman" w:eastAsia="Times New Roman" w:hAnsi="Times New Roman" w:cs="Times New Roman"/>
                <w:sz w:val="26"/>
                <w:szCs w:val="26"/>
              </w:rPr>
              <w:t>ч.</w:t>
            </w:r>
          </w:p>
        </w:tc>
        <w:tc>
          <w:tcPr>
            <w:tcW w:w="2337" w:type="dxa"/>
          </w:tcPr>
          <w:p w:rsidR="005A2F38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15ч.</w:t>
            </w:r>
          </w:p>
        </w:tc>
      </w:tr>
      <w:tr w:rsidR="005A2F38" w:rsidTr="005A2F38">
        <w:tc>
          <w:tcPr>
            <w:tcW w:w="562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0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прыжками</w:t>
            </w:r>
          </w:p>
        </w:tc>
        <w:tc>
          <w:tcPr>
            <w:tcW w:w="2336" w:type="dxa"/>
          </w:tcPr>
          <w:p w:rsidR="005A2F38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3ч.</w:t>
            </w:r>
          </w:p>
        </w:tc>
        <w:tc>
          <w:tcPr>
            <w:tcW w:w="2337" w:type="dxa"/>
          </w:tcPr>
          <w:p w:rsidR="005A2F38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3ч.</w:t>
            </w:r>
          </w:p>
        </w:tc>
      </w:tr>
      <w:tr w:rsidR="005A2F38" w:rsidTr="005A2F38">
        <w:tc>
          <w:tcPr>
            <w:tcW w:w="562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0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мячом</w:t>
            </w:r>
          </w:p>
        </w:tc>
        <w:tc>
          <w:tcPr>
            <w:tcW w:w="2336" w:type="dxa"/>
          </w:tcPr>
          <w:p w:rsidR="005A2F38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6ч.</w:t>
            </w:r>
          </w:p>
        </w:tc>
        <w:tc>
          <w:tcPr>
            <w:tcW w:w="2337" w:type="dxa"/>
          </w:tcPr>
          <w:p w:rsidR="005A2F38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6ч.</w:t>
            </w:r>
          </w:p>
        </w:tc>
      </w:tr>
      <w:tr w:rsidR="005A2F38" w:rsidTr="005A2F38">
        <w:tc>
          <w:tcPr>
            <w:tcW w:w="562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0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на реакцию</w:t>
            </w:r>
          </w:p>
        </w:tc>
        <w:tc>
          <w:tcPr>
            <w:tcW w:w="2336" w:type="dxa"/>
          </w:tcPr>
          <w:p w:rsidR="005A2F38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2ч.</w:t>
            </w:r>
          </w:p>
        </w:tc>
        <w:tc>
          <w:tcPr>
            <w:tcW w:w="2337" w:type="dxa"/>
          </w:tcPr>
          <w:p w:rsidR="005A2F38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2ч.</w:t>
            </w:r>
          </w:p>
        </w:tc>
      </w:tr>
      <w:tr w:rsidR="005A2F38" w:rsidTr="005A2F38">
        <w:tc>
          <w:tcPr>
            <w:tcW w:w="562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0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на ловкость</w:t>
            </w:r>
          </w:p>
        </w:tc>
        <w:tc>
          <w:tcPr>
            <w:tcW w:w="2336" w:type="dxa"/>
          </w:tcPr>
          <w:p w:rsidR="005A2F38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2ч.</w:t>
            </w:r>
          </w:p>
        </w:tc>
        <w:tc>
          <w:tcPr>
            <w:tcW w:w="2337" w:type="dxa"/>
          </w:tcPr>
          <w:p w:rsidR="005A2F38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3ч.</w:t>
            </w:r>
          </w:p>
        </w:tc>
      </w:tr>
      <w:tr w:rsidR="002D32B5" w:rsidTr="005A2F38">
        <w:tc>
          <w:tcPr>
            <w:tcW w:w="562" w:type="dxa"/>
          </w:tcPr>
          <w:p w:rsidR="002D32B5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4110" w:type="dxa"/>
          </w:tcPr>
          <w:p w:rsidR="002D32B5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перестроением</w:t>
            </w:r>
          </w:p>
        </w:tc>
        <w:tc>
          <w:tcPr>
            <w:tcW w:w="2336" w:type="dxa"/>
          </w:tcPr>
          <w:p w:rsidR="002D32B5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1ч.</w:t>
            </w:r>
          </w:p>
        </w:tc>
        <w:tc>
          <w:tcPr>
            <w:tcW w:w="2337" w:type="dxa"/>
          </w:tcPr>
          <w:p w:rsidR="002D32B5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1ч.</w:t>
            </w:r>
          </w:p>
        </w:tc>
      </w:tr>
      <w:tr w:rsidR="005A2F38" w:rsidTr="005A2F38">
        <w:tc>
          <w:tcPr>
            <w:tcW w:w="562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0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Игры-аттракционы</w:t>
            </w:r>
          </w:p>
        </w:tc>
        <w:tc>
          <w:tcPr>
            <w:tcW w:w="2336" w:type="dxa"/>
          </w:tcPr>
          <w:p w:rsidR="005A2F38" w:rsidRPr="002D32B5" w:rsidRDefault="001247E6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BE4ED8">
              <w:rPr>
                <w:rFonts w:ascii="Times New Roman" w:eastAsia="Times New Roman" w:hAnsi="Times New Roman" w:cs="Times New Roman"/>
                <w:sz w:val="26"/>
                <w:szCs w:val="26"/>
              </w:rPr>
              <w:t>ч.</w:t>
            </w:r>
          </w:p>
        </w:tc>
        <w:tc>
          <w:tcPr>
            <w:tcW w:w="2337" w:type="dxa"/>
          </w:tcPr>
          <w:p w:rsidR="005A2F38" w:rsidRPr="002D32B5" w:rsidRDefault="00A30F11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2B00DF">
              <w:rPr>
                <w:rFonts w:ascii="Times New Roman" w:eastAsia="Times New Roman" w:hAnsi="Times New Roman" w:cs="Times New Roman"/>
                <w:sz w:val="26"/>
                <w:szCs w:val="26"/>
              </w:rPr>
              <w:t>ч.</w:t>
            </w:r>
          </w:p>
        </w:tc>
      </w:tr>
      <w:tr w:rsidR="005A2F38" w:rsidTr="005A2F38">
        <w:tc>
          <w:tcPr>
            <w:tcW w:w="562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10" w:type="dxa"/>
          </w:tcPr>
          <w:p w:rsidR="005A2F38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Игры-эстафеты</w:t>
            </w:r>
          </w:p>
        </w:tc>
        <w:tc>
          <w:tcPr>
            <w:tcW w:w="2336" w:type="dxa"/>
          </w:tcPr>
          <w:p w:rsidR="005A2F38" w:rsidRPr="002D32B5" w:rsidRDefault="00BE4ED8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2ч.</w:t>
            </w:r>
          </w:p>
        </w:tc>
        <w:tc>
          <w:tcPr>
            <w:tcW w:w="2337" w:type="dxa"/>
          </w:tcPr>
          <w:p w:rsidR="005A2F38" w:rsidRPr="002D32B5" w:rsidRDefault="00A30F11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2B00DF">
              <w:rPr>
                <w:rFonts w:ascii="Times New Roman" w:eastAsia="Times New Roman" w:hAnsi="Times New Roman" w:cs="Times New Roman"/>
                <w:sz w:val="26"/>
                <w:szCs w:val="26"/>
              </w:rPr>
              <w:t>ч.</w:t>
            </w:r>
          </w:p>
        </w:tc>
      </w:tr>
      <w:tr w:rsidR="002D32B5" w:rsidTr="005A2F38">
        <w:tc>
          <w:tcPr>
            <w:tcW w:w="562" w:type="dxa"/>
          </w:tcPr>
          <w:p w:rsidR="002D32B5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</w:tcPr>
          <w:p w:rsidR="002D32B5" w:rsidRPr="002D32B5" w:rsidRDefault="002D32B5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Всего </w:t>
            </w:r>
          </w:p>
        </w:tc>
        <w:tc>
          <w:tcPr>
            <w:tcW w:w="2336" w:type="dxa"/>
          </w:tcPr>
          <w:p w:rsidR="002D32B5" w:rsidRPr="002D32B5" w:rsidRDefault="002B00DF" w:rsidP="001247E6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1247E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часа</w:t>
            </w:r>
          </w:p>
        </w:tc>
        <w:tc>
          <w:tcPr>
            <w:tcW w:w="2337" w:type="dxa"/>
          </w:tcPr>
          <w:p w:rsidR="002D32B5" w:rsidRPr="002D32B5" w:rsidRDefault="002B00DF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 часа</w:t>
            </w:r>
          </w:p>
        </w:tc>
      </w:tr>
    </w:tbl>
    <w:p w:rsidR="003D49A5" w:rsidRDefault="003D49A5" w:rsidP="00472046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44844" w:rsidRPr="005A2F38" w:rsidRDefault="00A9140E" w:rsidP="00B44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</w:pPr>
      <w:r w:rsidRPr="005A2F38"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562"/>
        <w:gridCol w:w="1985"/>
        <w:gridCol w:w="3544"/>
        <w:gridCol w:w="3679"/>
      </w:tblGrid>
      <w:tr w:rsidR="00843DC8" w:rsidTr="003D44A8">
        <w:tc>
          <w:tcPr>
            <w:tcW w:w="562" w:type="dxa"/>
            <w:vMerge w:val="restart"/>
          </w:tcPr>
          <w:p w:rsidR="00843DC8" w:rsidRDefault="00843DC8" w:rsidP="00843DC8">
            <w:pPr>
              <w:spacing w:line="40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№</w:t>
            </w:r>
          </w:p>
        </w:tc>
        <w:tc>
          <w:tcPr>
            <w:tcW w:w="1985" w:type="dxa"/>
            <w:vMerge w:val="restart"/>
          </w:tcPr>
          <w:p w:rsidR="00843DC8" w:rsidRDefault="00843DC8" w:rsidP="00843DC8">
            <w:pPr>
              <w:spacing w:line="40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Раздел.</w:t>
            </w:r>
          </w:p>
        </w:tc>
        <w:tc>
          <w:tcPr>
            <w:tcW w:w="7223" w:type="dxa"/>
            <w:gridSpan w:val="2"/>
          </w:tcPr>
          <w:p w:rsidR="00843DC8" w:rsidRDefault="00843DC8" w:rsidP="00843DC8">
            <w:pPr>
              <w:spacing w:line="40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Тема. Количество часов.</w:t>
            </w:r>
          </w:p>
        </w:tc>
      </w:tr>
      <w:tr w:rsidR="00843DC8" w:rsidTr="003D44A8">
        <w:tc>
          <w:tcPr>
            <w:tcW w:w="562" w:type="dxa"/>
            <w:vMerge/>
          </w:tcPr>
          <w:p w:rsidR="00843DC8" w:rsidRDefault="00843DC8" w:rsidP="00843DC8">
            <w:pPr>
              <w:spacing w:line="408" w:lineRule="atLeast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43DC8" w:rsidRDefault="00843DC8" w:rsidP="00843DC8">
            <w:pPr>
              <w:spacing w:line="408" w:lineRule="atLeast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</w:p>
        </w:tc>
        <w:tc>
          <w:tcPr>
            <w:tcW w:w="3544" w:type="dxa"/>
          </w:tcPr>
          <w:p w:rsidR="00843DC8" w:rsidRDefault="003E4753" w:rsidP="00843DC8">
            <w:pPr>
              <w:spacing w:line="40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2</w:t>
            </w:r>
            <w:r w:rsidR="00843DC8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 xml:space="preserve"> класс</w:t>
            </w:r>
          </w:p>
        </w:tc>
        <w:tc>
          <w:tcPr>
            <w:tcW w:w="3679" w:type="dxa"/>
          </w:tcPr>
          <w:p w:rsidR="00843DC8" w:rsidRDefault="003E4753" w:rsidP="00843DC8">
            <w:pPr>
              <w:spacing w:line="40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3</w:t>
            </w:r>
            <w:r w:rsidR="00843DC8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 xml:space="preserve"> класс</w:t>
            </w:r>
          </w:p>
        </w:tc>
      </w:tr>
      <w:tr w:rsidR="002D32B5" w:rsidTr="003D44A8">
        <w:tc>
          <w:tcPr>
            <w:tcW w:w="562" w:type="dxa"/>
          </w:tcPr>
          <w:p w:rsidR="002D32B5" w:rsidRPr="002D32B5" w:rsidRDefault="002D32B5" w:rsidP="002D32B5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2D32B5" w:rsidRPr="002D32B5" w:rsidRDefault="002D32B5" w:rsidP="002D32B5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элементами бега</w:t>
            </w:r>
          </w:p>
        </w:tc>
        <w:tc>
          <w:tcPr>
            <w:tcW w:w="3544" w:type="dxa"/>
          </w:tcPr>
          <w:p w:rsidR="002D32B5" w:rsidRDefault="002D32B5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 xml:space="preserve">«Гуси-лебеди», «Горячее место», «Вышибалы», «Мышеловка», </w:t>
            </w:r>
            <w:r w:rsidR="001C6C43"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«Караси и щука», «Пустое место», «Охотники и зайцы», «Ловишки», «</w:t>
            </w:r>
            <w:r w:rsidR="003D44A8"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П</w:t>
            </w:r>
            <w:r w:rsidR="001C6C43"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тица без гнезда».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16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ов</w:t>
            </w:r>
          </w:p>
        </w:tc>
        <w:tc>
          <w:tcPr>
            <w:tcW w:w="3679" w:type="dxa"/>
          </w:tcPr>
          <w:p w:rsidR="002D32B5" w:rsidRDefault="001C6C43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«Гуси-лебеди», «Горячее место», «Вышибалы», «Мышеловка», «Караси и щука», «Пустое место», «Охотники и зайцы», «Ловишки», «птица без гнезда».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15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ов</w:t>
            </w:r>
          </w:p>
        </w:tc>
      </w:tr>
      <w:tr w:rsidR="003D44A8" w:rsidTr="003D44A8">
        <w:tc>
          <w:tcPr>
            <w:tcW w:w="562" w:type="dxa"/>
          </w:tcPr>
          <w:p w:rsidR="003D44A8" w:rsidRPr="002D32B5" w:rsidRDefault="003D44A8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2.</w:t>
            </w:r>
          </w:p>
        </w:tc>
        <w:tc>
          <w:tcPr>
            <w:tcW w:w="1985" w:type="dxa"/>
          </w:tcPr>
          <w:p w:rsidR="003D44A8" w:rsidRPr="002D32B5" w:rsidRDefault="003D44A8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прыжками</w:t>
            </w:r>
          </w:p>
        </w:tc>
        <w:tc>
          <w:tcPr>
            <w:tcW w:w="3544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«Петушки»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3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а</w:t>
            </w:r>
          </w:p>
        </w:tc>
        <w:tc>
          <w:tcPr>
            <w:tcW w:w="3679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«Петушки»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3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а</w:t>
            </w:r>
          </w:p>
        </w:tc>
      </w:tr>
      <w:tr w:rsidR="003D44A8" w:rsidTr="003D44A8">
        <w:tc>
          <w:tcPr>
            <w:tcW w:w="562" w:type="dxa"/>
          </w:tcPr>
          <w:p w:rsidR="003D44A8" w:rsidRPr="002D32B5" w:rsidRDefault="003D44A8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3.</w:t>
            </w:r>
          </w:p>
        </w:tc>
        <w:tc>
          <w:tcPr>
            <w:tcW w:w="1985" w:type="dxa"/>
          </w:tcPr>
          <w:p w:rsidR="003D44A8" w:rsidRPr="002D32B5" w:rsidRDefault="003D44A8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мячом</w:t>
            </w:r>
          </w:p>
        </w:tc>
        <w:tc>
          <w:tcPr>
            <w:tcW w:w="3544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«Шалыга», «Рыбы, птицы, звери», «Мяч соседу».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6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ов</w:t>
            </w:r>
          </w:p>
        </w:tc>
        <w:tc>
          <w:tcPr>
            <w:tcW w:w="3679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«Шалыга», «Рыбы, птицы, звери», «Мяч соседу».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6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ов</w:t>
            </w:r>
          </w:p>
        </w:tc>
      </w:tr>
      <w:tr w:rsidR="003D44A8" w:rsidTr="003D44A8">
        <w:tc>
          <w:tcPr>
            <w:tcW w:w="562" w:type="dxa"/>
          </w:tcPr>
          <w:p w:rsidR="003D44A8" w:rsidRPr="002D32B5" w:rsidRDefault="003D44A8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4.</w:t>
            </w:r>
          </w:p>
        </w:tc>
        <w:tc>
          <w:tcPr>
            <w:tcW w:w="1985" w:type="dxa"/>
          </w:tcPr>
          <w:p w:rsidR="003D44A8" w:rsidRPr="002D32B5" w:rsidRDefault="003D44A8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на реакцию</w:t>
            </w:r>
          </w:p>
        </w:tc>
        <w:tc>
          <w:tcPr>
            <w:tcW w:w="3544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«Поймай рыбку», «Море волнуется раз».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2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а</w:t>
            </w:r>
          </w:p>
        </w:tc>
        <w:tc>
          <w:tcPr>
            <w:tcW w:w="3679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«Поймай рыбку», «Море волнуется раз».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2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а</w:t>
            </w:r>
          </w:p>
        </w:tc>
      </w:tr>
      <w:tr w:rsidR="003D44A8" w:rsidTr="003D44A8">
        <w:tc>
          <w:tcPr>
            <w:tcW w:w="562" w:type="dxa"/>
          </w:tcPr>
          <w:p w:rsidR="003D44A8" w:rsidRPr="002D32B5" w:rsidRDefault="003D44A8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3D44A8" w:rsidRPr="002D32B5" w:rsidRDefault="003D44A8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на ловкость</w:t>
            </w:r>
          </w:p>
        </w:tc>
        <w:tc>
          <w:tcPr>
            <w:tcW w:w="3544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«Золотые ворота»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2 часа</w:t>
            </w:r>
          </w:p>
        </w:tc>
        <w:tc>
          <w:tcPr>
            <w:tcW w:w="3679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«Золотые ворота»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3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а</w:t>
            </w:r>
          </w:p>
        </w:tc>
      </w:tr>
      <w:tr w:rsidR="003D44A8" w:rsidTr="003D44A8">
        <w:tc>
          <w:tcPr>
            <w:tcW w:w="562" w:type="dxa"/>
          </w:tcPr>
          <w:p w:rsidR="003D44A8" w:rsidRPr="002D32B5" w:rsidRDefault="003D44A8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6.</w:t>
            </w:r>
          </w:p>
        </w:tc>
        <w:tc>
          <w:tcPr>
            <w:tcW w:w="1985" w:type="dxa"/>
          </w:tcPr>
          <w:p w:rsidR="003D44A8" w:rsidRPr="002D32B5" w:rsidRDefault="003D44A8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перестроением</w:t>
            </w:r>
          </w:p>
        </w:tc>
        <w:tc>
          <w:tcPr>
            <w:tcW w:w="3544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«Шишки, жёлуди, орехи»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1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</w:p>
        </w:tc>
        <w:tc>
          <w:tcPr>
            <w:tcW w:w="3679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«Шишки, жёлуди, орехи»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1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</w:p>
        </w:tc>
      </w:tr>
      <w:tr w:rsidR="003D44A8" w:rsidTr="003D44A8">
        <w:tc>
          <w:tcPr>
            <w:tcW w:w="562" w:type="dxa"/>
          </w:tcPr>
          <w:p w:rsidR="003D44A8" w:rsidRPr="002D32B5" w:rsidRDefault="003D44A8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7.</w:t>
            </w:r>
          </w:p>
        </w:tc>
        <w:tc>
          <w:tcPr>
            <w:tcW w:w="1985" w:type="dxa"/>
          </w:tcPr>
          <w:p w:rsidR="003D44A8" w:rsidRPr="002D32B5" w:rsidRDefault="003D44A8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Игры-аттракционы</w:t>
            </w:r>
          </w:p>
        </w:tc>
        <w:tc>
          <w:tcPr>
            <w:tcW w:w="3544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«Сидя на мяче»</w:t>
            </w:r>
          </w:p>
          <w:p w:rsidR="003D44A8" w:rsidRPr="003D44A8" w:rsidRDefault="003E4753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2</w:t>
            </w:r>
            <w:r w:rsidR="002B00DF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а</w:t>
            </w:r>
          </w:p>
        </w:tc>
        <w:tc>
          <w:tcPr>
            <w:tcW w:w="3679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«Сидя на мяче»</w:t>
            </w:r>
          </w:p>
          <w:p w:rsidR="003D44A8" w:rsidRPr="003D44A8" w:rsidRDefault="003E4753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2 часа</w:t>
            </w:r>
          </w:p>
        </w:tc>
      </w:tr>
      <w:tr w:rsidR="003D44A8" w:rsidTr="003D44A8">
        <w:tc>
          <w:tcPr>
            <w:tcW w:w="562" w:type="dxa"/>
          </w:tcPr>
          <w:p w:rsidR="003D44A8" w:rsidRPr="002D32B5" w:rsidRDefault="003D44A8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8.</w:t>
            </w:r>
          </w:p>
        </w:tc>
        <w:tc>
          <w:tcPr>
            <w:tcW w:w="1985" w:type="dxa"/>
          </w:tcPr>
          <w:p w:rsidR="003D44A8" w:rsidRPr="002D32B5" w:rsidRDefault="003D44A8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Игры-эстафеты</w:t>
            </w:r>
          </w:p>
        </w:tc>
        <w:tc>
          <w:tcPr>
            <w:tcW w:w="3544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«Эстафета с обручем»</w:t>
            </w:r>
          </w:p>
          <w:p w:rsidR="003D44A8" w:rsidRPr="003D44A8" w:rsidRDefault="002B00DF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 xml:space="preserve">2 </w:t>
            </w:r>
            <w:r w:rsidR="003D44A8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а</w:t>
            </w:r>
          </w:p>
        </w:tc>
        <w:tc>
          <w:tcPr>
            <w:tcW w:w="3679" w:type="dxa"/>
          </w:tcPr>
          <w:p w:rsidR="003D44A8" w:rsidRDefault="003D44A8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«Эстафета с обручем»</w:t>
            </w:r>
          </w:p>
          <w:p w:rsidR="003D44A8" w:rsidRPr="003D44A8" w:rsidRDefault="003E4753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2 часа</w:t>
            </w:r>
          </w:p>
        </w:tc>
      </w:tr>
      <w:tr w:rsidR="002B00DF" w:rsidTr="003D44A8">
        <w:tc>
          <w:tcPr>
            <w:tcW w:w="562" w:type="dxa"/>
          </w:tcPr>
          <w:p w:rsidR="002B00DF" w:rsidRPr="002D32B5" w:rsidRDefault="002B00DF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B00DF" w:rsidRPr="002D32B5" w:rsidRDefault="002B00DF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Всего </w:t>
            </w:r>
          </w:p>
        </w:tc>
        <w:tc>
          <w:tcPr>
            <w:tcW w:w="3544" w:type="dxa"/>
          </w:tcPr>
          <w:p w:rsidR="002B00DF" w:rsidRPr="002B00DF" w:rsidRDefault="002B00DF" w:rsidP="003E47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3</w:t>
            </w:r>
            <w:r w:rsidR="003E4753"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ч.</w:t>
            </w:r>
          </w:p>
        </w:tc>
        <w:tc>
          <w:tcPr>
            <w:tcW w:w="3679" w:type="dxa"/>
          </w:tcPr>
          <w:p w:rsidR="002B00DF" w:rsidRPr="002B00DF" w:rsidRDefault="002B00DF" w:rsidP="002B00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34ч.</w:t>
            </w:r>
          </w:p>
        </w:tc>
      </w:tr>
    </w:tbl>
    <w:p w:rsidR="00472046" w:rsidRDefault="00472046" w:rsidP="00843DC8">
      <w:pPr>
        <w:spacing w:after="367" w:line="408" w:lineRule="atLeast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</w:p>
    <w:sectPr w:rsidR="00472046" w:rsidSect="005A2F3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2CFE"/>
    <w:multiLevelType w:val="multilevel"/>
    <w:tmpl w:val="92F2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2C600B"/>
    <w:multiLevelType w:val="multilevel"/>
    <w:tmpl w:val="C4CC4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FB0863"/>
    <w:multiLevelType w:val="multilevel"/>
    <w:tmpl w:val="E9E6B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4C1278"/>
    <w:multiLevelType w:val="multilevel"/>
    <w:tmpl w:val="5188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7B0F8B"/>
    <w:multiLevelType w:val="multilevel"/>
    <w:tmpl w:val="E2DA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E443D0"/>
    <w:multiLevelType w:val="multilevel"/>
    <w:tmpl w:val="740C7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0900AA"/>
    <w:multiLevelType w:val="multilevel"/>
    <w:tmpl w:val="6BCE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4417ED"/>
    <w:multiLevelType w:val="multilevel"/>
    <w:tmpl w:val="20D28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E000AD"/>
    <w:multiLevelType w:val="multilevel"/>
    <w:tmpl w:val="3DC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0E0B0B"/>
    <w:rsid w:val="00016FEE"/>
    <w:rsid w:val="00026C60"/>
    <w:rsid w:val="000373CE"/>
    <w:rsid w:val="000B1330"/>
    <w:rsid w:val="000D4510"/>
    <w:rsid w:val="000E0B0B"/>
    <w:rsid w:val="001247E6"/>
    <w:rsid w:val="001340E6"/>
    <w:rsid w:val="001553B5"/>
    <w:rsid w:val="001B6AD6"/>
    <w:rsid w:val="001C6C43"/>
    <w:rsid w:val="0020677A"/>
    <w:rsid w:val="00250EFA"/>
    <w:rsid w:val="002B00DF"/>
    <w:rsid w:val="002B07D4"/>
    <w:rsid w:val="002D32B5"/>
    <w:rsid w:val="002E18E1"/>
    <w:rsid w:val="002E75BD"/>
    <w:rsid w:val="00374BB4"/>
    <w:rsid w:val="003D44A8"/>
    <w:rsid w:val="003D49A5"/>
    <w:rsid w:val="003E4753"/>
    <w:rsid w:val="00400D18"/>
    <w:rsid w:val="00472046"/>
    <w:rsid w:val="004A1FD8"/>
    <w:rsid w:val="004B2C57"/>
    <w:rsid w:val="005138FE"/>
    <w:rsid w:val="005A2F38"/>
    <w:rsid w:val="005C316D"/>
    <w:rsid w:val="006116EC"/>
    <w:rsid w:val="00630AA0"/>
    <w:rsid w:val="0064203B"/>
    <w:rsid w:val="00644844"/>
    <w:rsid w:val="00654095"/>
    <w:rsid w:val="00670CA8"/>
    <w:rsid w:val="006A49DF"/>
    <w:rsid w:val="006C4548"/>
    <w:rsid w:val="00796D37"/>
    <w:rsid w:val="007B4AEB"/>
    <w:rsid w:val="007C2B22"/>
    <w:rsid w:val="007C71CB"/>
    <w:rsid w:val="007E382B"/>
    <w:rsid w:val="007F4A58"/>
    <w:rsid w:val="00822546"/>
    <w:rsid w:val="008357DA"/>
    <w:rsid w:val="00843DC8"/>
    <w:rsid w:val="00867DFA"/>
    <w:rsid w:val="008A179D"/>
    <w:rsid w:val="00932CC4"/>
    <w:rsid w:val="0095654F"/>
    <w:rsid w:val="00963040"/>
    <w:rsid w:val="009E509C"/>
    <w:rsid w:val="00A30F11"/>
    <w:rsid w:val="00A9140E"/>
    <w:rsid w:val="00AA104A"/>
    <w:rsid w:val="00B4414B"/>
    <w:rsid w:val="00B5353F"/>
    <w:rsid w:val="00B63A04"/>
    <w:rsid w:val="00BE4ED8"/>
    <w:rsid w:val="00C34AA2"/>
    <w:rsid w:val="00C37A5A"/>
    <w:rsid w:val="00DB3B01"/>
    <w:rsid w:val="00E955F9"/>
    <w:rsid w:val="00EE41D1"/>
    <w:rsid w:val="00F07ADD"/>
    <w:rsid w:val="00FB59D5"/>
    <w:rsid w:val="00FE1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9DF"/>
    <w:pPr>
      <w:ind w:left="720"/>
      <w:contextualSpacing/>
    </w:pPr>
  </w:style>
  <w:style w:type="table" w:styleId="a4">
    <w:name w:val="Table Grid"/>
    <w:basedOn w:val="a1"/>
    <w:uiPriority w:val="59"/>
    <w:rsid w:val="004720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7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C2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0B1330"/>
  </w:style>
  <w:style w:type="paragraph" w:customStyle="1" w:styleId="c90">
    <w:name w:val="c90"/>
    <w:basedOn w:val="a"/>
    <w:rsid w:val="003D4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3D4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7E0E-2AE3-47D0-84E7-38EF64237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8715</TotalTime>
  <Pages>5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2022-09-19T22:27:00Z</cp:lastPrinted>
  <dcterms:created xsi:type="dcterms:W3CDTF">2024-10-30T02:15:00Z</dcterms:created>
  <dcterms:modified xsi:type="dcterms:W3CDTF">2025-09-19T00:07:00Z</dcterms:modified>
</cp:coreProperties>
</file>